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7" w:rsidRPr="00AE3E48" w:rsidRDefault="00C87307" w:rsidP="00EF1AC8">
      <w:pPr>
        <w:spacing w:after="120"/>
        <w:jc w:val="center"/>
        <w:rPr>
          <w:b/>
          <w:lang w:val="en-US"/>
        </w:rPr>
      </w:pPr>
      <w:r w:rsidRPr="00AE3E48">
        <w:rPr>
          <w:b/>
          <w:lang w:val="en-US"/>
        </w:rPr>
        <w:t>PHỤ LỤC I</w:t>
      </w:r>
    </w:p>
    <w:p w:rsidR="00C87307" w:rsidRPr="00AE3E48" w:rsidRDefault="00C87307" w:rsidP="00EF1AC8">
      <w:pPr>
        <w:spacing w:after="120"/>
        <w:jc w:val="center"/>
        <w:rPr>
          <w:b/>
          <w:lang w:val="en-US"/>
        </w:rPr>
      </w:pPr>
      <w:r w:rsidRPr="00AE3E48">
        <w:rPr>
          <w:b/>
          <w:lang w:val="en-US"/>
        </w:rPr>
        <w:t>DANH MỤC DỊCH VỤ MỜI CHÀO GIÁ</w:t>
      </w:r>
    </w:p>
    <w:p w:rsidR="00C87307" w:rsidRDefault="00C87307" w:rsidP="00EF1AC8">
      <w:pPr>
        <w:jc w:val="center"/>
        <w:rPr>
          <w:lang w:val="en-US"/>
        </w:rPr>
      </w:pPr>
      <w:r>
        <w:rPr>
          <w:lang w:val="en-US"/>
        </w:rPr>
        <w:t>(Kèm theo Thông báo mời chào giá số .…../TB-BVND115 ngày… tháng…. năm 2024)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5"/>
        <w:gridCol w:w="709"/>
        <w:gridCol w:w="992"/>
        <w:gridCol w:w="1135"/>
        <w:gridCol w:w="1134"/>
        <w:gridCol w:w="1134"/>
      </w:tblGrid>
      <w:tr w:rsidR="00B348B6" w:rsidTr="007438A4">
        <w:trPr>
          <w:tblHeader/>
        </w:trPr>
        <w:tc>
          <w:tcPr>
            <w:tcW w:w="567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Stt</w:t>
            </w:r>
          </w:p>
        </w:tc>
        <w:tc>
          <w:tcPr>
            <w:tcW w:w="3970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Danh mục</w:t>
            </w:r>
          </w:p>
        </w:tc>
        <w:tc>
          <w:tcPr>
            <w:tcW w:w="1275" w:type="dxa"/>
            <w:vAlign w:val="center"/>
          </w:tcPr>
          <w:p w:rsidR="00C87307" w:rsidRPr="00EC1953" w:rsidRDefault="00B348B6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Quy cách /</w:t>
            </w:r>
            <w:r w:rsidR="00C87307" w:rsidRPr="00EC1953">
              <w:rPr>
                <w:b/>
                <w:lang w:val="en-US"/>
              </w:rPr>
              <w:t>nhãn hiệu</w:t>
            </w:r>
          </w:p>
        </w:tc>
        <w:tc>
          <w:tcPr>
            <w:tcW w:w="709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Đvt</w:t>
            </w:r>
          </w:p>
        </w:tc>
        <w:tc>
          <w:tcPr>
            <w:tcW w:w="992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Số lượng</w:t>
            </w:r>
          </w:p>
        </w:tc>
        <w:tc>
          <w:tcPr>
            <w:tcW w:w="1135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Đơn giá (VND)</w:t>
            </w:r>
          </w:p>
        </w:tc>
        <w:tc>
          <w:tcPr>
            <w:tcW w:w="1134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 w:rsidRPr="00EC1953">
              <w:rPr>
                <w:b/>
                <w:lang w:val="en-US"/>
              </w:rPr>
              <w:t>Thành tiền (VND)</w:t>
            </w:r>
          </w:p>
        </w:tc>
        <w:tc>
          <w:tcPr>
            <w:tcW w:w="1134" w:type="dxa"/>
            <w:vAlign w:val="center"/>
          </w:tcPr>
          <w:p w:rsidR="00C87307" w:rsidRPr="00EC1953" w:rsidRDefault="00C87307" w:rsidP="00B348B6">
            <w:pPr>
              <w:spacing w:line="32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Ghi chú</w:t>
            </w:r>
          </w:p>
        </w:tc>
      </w:tr>
      <w:tr w:rsidR="00C87307" w:rsidTr="007438A4">
        <w:tc>
          <w:tcPr>
            <w:tcW w:w="10916" w:type="dxa"/>
            <w:gridSpan w:val="8"/>
            <w:vAlign w:val="center"/>
          </w:tcPr>
          <w:p w:rsidR="00C87307" w:rsidRPr="00C87307" w:rsidRDefault="00C87307" w:rsidP="00B348B6">
            <w:pPr>
              <w:spacing w:line="32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I. </w:t>
            </w:r>
            <w:r w:rsidRPr="00C87307">
              <w:rPr>
                <w:b/>
                <w:lang w:val="en-US"/>
              </w:rPr>
              <w:t>Phòng thay đồ phẫu thuật viên nam nữ</w:t>
            </w:r>
            <w:r w:rsidR="00C14FCF">
              <w:rPr>
                <w:b/>
                <w:lang w:val="en-US"/>
              </w:rPr>
              <w:t xml:space="preserve"> khoa Gây mê hồi sức ngoại</w:t>
            </w: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0" w:type="dxa"/>
            <w:vAlign w:val="center"/>
          </w:tcPr>
          <w:p w:rsidR="00EF1AC8" w:rsidRPr="00EF1AC8" w:rsidRDefault="00C87307" w:rsidP="00B348B6">
            <w:pPr>
              <w:spacing w:line="320" w:lineRule="exact"/>
              <w:rPr>
                <w:b/>
                <w:lang w:val="en-US"/>
              </w:rPr>
            </w:pPr>
            <w:r w:rsidRPr="00EF1AC8">
              <w:rPr>
                <w:b/>
                <w:lang w:val="en-US"/>
              </w:rPr>
              <w:t>Đầu đọc vân tay</w:t>
            </w:r>
          </w:p>
          <w:p w:rsidR="00297CDC" w:rsidRPr="00ED26FA" w:rsidRDefault="00297CDC" w:rsidP="00297CDC">
            <w:pPr>
              <w:pStyle w:val="TableParagraph"/>
              <w:spacing w:before="140"/>
              <w:ind w:left="41"/>
              <w:rPr>
                <w:b/>
                <w:sz w:val="26"/>
                <w:szCs w:val="26"/>
              </w:rPr>
            </w:pPr>
            <w:r w:rsidRPr="00ED26FA">
              <w:rPr>
                <w:b/>
                <w:sz w:val="26"/>
                <w:szCs w:val="26"/>
              </w:rPr>
              <w:t>ĐẦU</w:t>
            </w:r>
            <w:r w:rsidRPr="00ED26FA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ĐỌC</w:t>
            </w:r>
            <w:r w:rsidRPr="00ED26F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VÂN</w:t>
            </w:r>
            <w:r w:rsidRPr="00ED26F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TAY</w:t>
            </w:r>
            <w:r w:rsidRPr="00ED26FA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RONALD</w:t>
            </w:r>
            <w:r w:rsidRPr="00ED26F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JACK</w:t>
            </w:r>
            <w:r w:rsidRPr="00ED26FA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b/>
                <w:spacing w:val="-2"/>
                <w:sz w:val="26"/>
                <w:szCs w:val="26"/>
              </w:rPr>
              <w:t>(Made</w:t>
            </w:r>
          </w:p>
          <w:p w:rsidR="00297CDC" w:rsidRPr="00ED26FA" w:rsidRDefault="00297CDC" w:rsidP="00297CDC">
            <w:pPr>
              <w:pStyle w:val="TableParagraph"/>
              <w:spacing w:before="23"/>
              <w:ind w:left="41"/>
              <w:rPr>
                <w:sz w:val="26"/>
                <w:szCs w:val="26"/>
              </w:rPr>
            </w:pPr>
            <w:r w:rsidRPr="00ED26FA">
              <w:rPr>
                <w:b/>
                <w:sz w:val="26"/>
                <w:szCs w:val="26"/>
              </w:rPr>
              <w:t>in</w:t>
            </w:r>
            <w:r w:rsidRPr="00ED26FA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Malaysia)</w:t>
            </w:r>
            <w:r w:rsidRPr="00ED26FA">
              <w:rPr>
                <w:b/>
                <w:spacing w:val="-4"/>
                <w:sz w:val="26"/>
                <w:szCs w:val="26"/>
              </w:rPr>
              <w:t xml:space="preserve"> </w:t>
            </w:r>
          </w:p>
          <w:p w:rsidR="00297CDC" w:rsidRPr="00ED26FA" w:rsidRDefault="00297CDC" w:rsidP="00297CDC">
            <w:pPr>
              <w:pStyle w:val="TableParagraph"/>
              <w:spacing w:before="27"/>
              <w:ind w:left="41"/>
              <w:rPr>
                <w:b/>
                <w:sz w:val="26"/>
                <w:szCs w:val="26"/>
              </w:rPr>
            </w:pPr>
            <w:r w:rsidRPr="00ED26FA">
              <w:rPr>
                <w:b/>
                <w:sz w:val="26"/>
                <w:szCs w:val="26"/>
              </w:rPr>
              <w:t>Model:</w:t>
            </w:r>
            <w:r w:rsidRPr="00ED26FA">
              <w:rPr>
                <w:b/>
                <w:spacing w:val="45"/>
                <w:sz w:val="26"/>
                <w:szCs w:val="26"/>
              </w:rPr>
              <w:t xml:space="preserve"> </w:t>
            </w:r>
            <w:r w:rsidRPr="00ED26FA">
              <w:rPr>
                <w:b/>
                <w:spacing w:val="-5"/>
                <w:sz w:val="26"/>
                <w:szCs w:val="26"/>
              </w:rPr>
              <w:t>F19</w:t>
            </w:r>
          </w:p>
          <w:p w:rsidR="00297CDC" w:rsidRPr="00ED26FA" w:rsidRDefault="00297CDC" w:rsidP="00297CDC">
            <w:pPr>
              <w:pStyle w:val="TableParagraph"/>
              <w:spacing w:before="23"/>
              <w:ind w:left="41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Thông</w:t>
            </w:r>
            <w:r w:rsidRPr="00ED26FA">
              <w:rPr>
                <w:spacing w:val="-8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Số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Kỹ</w:t>
            </w:r>
            <w:r w:rsidRPr="00ED26FA">
              <w:rPr>
                <w:spacing w:val="-8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Thuật</w:t>
            </w:r>
          </w:p>
          <w:p w:rsidR="00297CDC" w:rsidRPr="00ED26FA" w:rsidRDefault="00297CDC" w:rsidP="00297CDC">
            <w:pPr>
              <w:pStyle w:val="TableParagraph"/>
              <w:spacing w:before="22" w:line="261" w:lineRule="auto"/>
              <w:ind w:left="41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Màn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hình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màu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LCD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2,4"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giao</w:t>
            </w:r>
            <w:r w:rsidRPr="00ED26FA">
              <w:rPr>
                <w:spacing w:val="-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diện</w:t>
            </w:r>
            <w:r w:rsidRPr="00ED26FA">
              <w:rPr>
                <w:spacing w:val="-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đồ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họa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độ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 xml:space="preserve">nét </w:t>
            </w:r>
            <w:r w:rsidRPr="00ED26FA">
              <w:rPr>
                <w:spacing w:val="-4"/>
                <w:sz w:val="26"/>
                <w:szCs w:val="26"/>
              </w:rPr>
              <w:t>cao.</w:t>
            </w:r>
          </w:p>
          <w:p w:rsidR="00297CDC" w:rsidRPr="00ED26FA" w:rsidRDefault="00297CDC" w:rsidP="00297CDC">
            <w:pPr>
              <w:pStyle w:val="TableParagraph"/>
              <w:spacing w:before="2" w:line="261" w:lineRule="auto"/>
              <w:ind w:left="93" w:right="135" w:hanging="53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Ngôn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ngữ:</w:t>
            </w:r>
            <w:r w:rsidRPr="00ED26FA">
              <w:rPr>
                <w:spacing w:val="-9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Tiếng</w:t>
            </w:r>
            <w:r w:rsidRPr="00ED26FA">
              <w:rPr>
                <w:spacing w:val="-1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Việt,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tiếng</w:t>
            </w:r>
            <w:r w:rsidRPr="00ED26FA">
              <w:rPr>
                <w:spacing w:val="-1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Anh,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tiếng</w:t>
            </w:r>
            <w:r w:rsidRPr="00ED26FA">
              <w:rPr>
                <w:spacing w:val="-1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Pháp, tiếng Tây Ban Nha, tiếng Ả Rập,</w:t>
            </w:r>
          </w:p>
          <w:p w:rsidR="00297CDC" w:rsidRPr="00ED26FA" w:rsidRDefault="00297CDC" w:rsidP="00297CDC">
            <w:pPr>
              <w:pStyle w:val="TableParagraph"/>
              <w:spacing w:before="2"/>
              <w:ind w:left="41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Quản</w:t>
            </w:r>
            <w:r w:rsidRPr="00ED26FA">
              <w:rPr>
                <w:spacing w:val="-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lý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3000</w:t>
            </w:r>
            <w:r w:rsidRPr="00ED26FA">
              <w:rPr>
                <w:spacing w:val="-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vân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tay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người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dùng.</w:t>
            </w:r>
          </w:p>
          <w:p w:rsidR="00297CDC" w:rsidRPr="00ED26FA" w:rsidRDefault="00297CDC" w:rsidP="00297CDC">
            <w:pPr>
              <w:pStyle w:val="TableParagraph"/>
              <w:spacing w:before="22" w:line="261" w:lineRule="auto"/>
              <w:ind w:left="41" w:right="135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Lưu trữ: 100.000 sự kiện giao dịch khi offline. Tốc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độ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xác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nhận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vân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tay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ở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chế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độ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(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1:1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):</w:t>
            </w:r>
            <w:r w:rsidRPr="00ED26FA">
              <w:rPr>
                <w:spacing w:val="-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≤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0.5s Tốc độ nhận dạng vân tay ( 1:N) :</w:t>
            </w:r>
            <w:r w:rsidRPr="00ED26FA">
              <w:rPr>
                <w:spacing w:val="40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≤ 1s.</w:t>
            </w:r>
          </w:p>
          <w:p w:rsidR="00297CDC" w:rsidRPr="00ED26FA" w:rsidRDefault="00297CDC" w:rsidP="00297CDC">
            <w:pPr>
              <w:pStyle w:val="TableParagraph"/>
              <w:spacing w:before="3"/>
              <w:ind w:left="41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Nguồn</w:t>
            </w:r>
            <w:r w:rsidRPr="00ED26FA">
              <w:rPr>
                <w:spacing w:val="-10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cấp:</w:t>
            </w:r>
            <w:r w:rsidRPr="00ED26FA">
              <w:rPr>
                <w:spacing w:val="-10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12VDC-</w:t>
            </w:r>
            <w:r w:rsidRPr="00ED26FA">
              <w:rPr>
                <w:spacing w:val="-4"/>
                <w:sz w:val="26"/>
                <w:szCs w:val="26"/>
              </w:rPr>
              <w:t>3Amp</w:t>
            </w:r>
          </w:p>
          <w:p w:rsidR="00297CDC" w:rsidRPr="00ED26FA" w:rsidRDefault="00297CDC" w:rsidP="00297CDC">
            <w:pPr>
              <w:pStyle w:val="TableParagraph"/>
              <w:spacing w:before="22" w:line="261" w:lineRule="auto"/>
              <w:ind w:left="41" w:right="135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Giao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tiếp</w:t>
            </w:r>
            <w:r w:rsidRPr="00ED26FA">
              <w:rPr>
                <w:spacing w:val="-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truyền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thông:</w:t>
            </w:r>
            <w:r w:rsidRPr="00ED26FA">
              <w:rPr>
                <w:spacing w:val="-7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TCP</w:t>
            </w:r>
            <w:r w:rsidRPr="00ED26FA">
              <w:rPr>
                <w:spacing w:val="-8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/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IP,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RS232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/</w:t>
            </w:r>
            <w:r w:rsidRPr="00ED26FA">
              <w:rPr>
                <w:spacing w:val="-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485, USB Host, Wiegand in / out</w:t>
            </w:r>
          </w:p>
          <w:p w:rsidR="00297CDC" w:rsidRPr="00ED26FA" w:rsidRDefault="00297CDC" w:rsidP="00297CDC">
            <w:pPr>
              <w:pStyle w:val="TableParagraph"/>
              <w:spacing w:before="2"/>
              <w:ind w:left="41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Nhiệt</w:t>
            </w:r>
            <w:r w:rsidRPr="00ED26FA">
              <w:rPr>
                <w:spacing w:val="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độ</w:t>
            </w:r>
            <w:r w:rsidRPr="00ED26FA">
              <w:rPr>
                <w:spacing w:val="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hoạt</w:t>
            </w:r>
            <w:r w:rsidRPr="00ED26FA">
              <w:rPr>
                <w:spacing w:val="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động:</w:t>
            </w:r>
            <w:r w:rsidRPr="00ED26FA">
              <w:rPr>
                <w:spacing w:val="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0</w:t>
            </w:r>
            <w:r w:rsidRPr="00ED26FA">
              <w:rPr>
                <w:spacing w:val="6"/>
                <w:sz w:val="26"/>
                <w:szCs w:val="26"/>
              </w:rPr>
              <w:t xml:space="preserve"> </w:t>
            </w:r>
            <w:r w:rsidRPr="00ED26FA">
              <w:rPr>
                <w:rFonts w:ascii="Cambria Math" w:hAnsi="Cambria Math" w:cs="Cambria Math"/>
                <w:sz w:val="26"/>
                <w:szCs w:val="26"/>
              </w:rPr>
              <w:t>℃</w:t>
            </w:r>
            <w:r w:rsidRPr="00ED26FA">
              <w:rPr>
                <w:spacing w:val="6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~</w:t>
            </w:r>
            <w:r w:rsidRPr="00ED26FA">
              <w:rPr>
                <w:spacing w:val="5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45</w:t>
            </w:r>
            <w:r w:rsidRPr="00ED26FA">
              <w:rPr>
                <w:spacing w:val="6"/>
                <w:sz w:val="26"/>
                <w:szCs w:val="26"/>
              </w:rPr>
              <w:t xml:space="preserve"> </w:t>
            </w:r>
            <w:r w:rsidRPr="00ED26FA">
              <w:rPr>
                <w:rFonts w:ascii="Cambria Math" w:hAnsi="Cambria Math" w:cs="Cambria Math"/>
                <w:spacing w:val="-10"/>
                <w:sz w:val="26"/>
                <w:szCs w:val="26"/>
              </w:rPr>
              <w:t>℃</w:t>
            </w:r>
          </w:p>
          <w:p w:rsidR="00EF1AC8" w:rsidRDefault="00297CDC" w:rsidP="00297CDC">
            <w:pPr>
              <w:spacing w:line="320" w:lineRule="exact"/>
              <w:rPr>
                <w:lang w:val="en-US"/>
              </w:rPr>
            </w:pPr>
            <w:r w:rsidRPr="00ED26FA">
              <w:t>Độ ẩm:</w:t>
            </w:r>
            <w:r w:rsidRPr="00ED26FA">
              <w:rPr>
                <w:spacing w:val="40"/>
              </w:rPr>
              <w:t xml:space="preserve"> </w:t>
            </w:r>
            <w:r w:rsidRPr="00ED26FA">
              <w:t>20% ~ 80% không nghưng tụ.</w:t>
            </w:r>
            <w:r w:rsidRPr="00ED26FA">
              <w:rPr>
                <w:spacing w:val="40"/>
              </w:rPr>
              <w:t xml:space="preserve"> </w:t>
            </w:r>
            <w:r w:rsidRPr="00ED26FA">
              <w:t>Kích</w:t>
            </w:r>
            <w:r w:rsidRPr="00ED26FA">
              <w:rPr>
                <w:spacing w:val="-5"/>
              </w:rPr>
              <w:t xml:space="preserve"> </w:t>
            </w:r>
            <w:r w:rsidRPr="00ED26FA">
              <w:t>thước:</w:t>
            </w:r>
            <w:r w:rsidRPr="00ED26FA">
              <w:rPr>
                <w:spacing w:val="-7"/>
              </w:rPr>
              <w:t xml:space="preserve"> </w:t>
            </w:r>
            <w:r w:rsidRPr="00ED26FA">
              <w:t>185</w:t>
            </w:r>
            <w:r w:rsidRPr="00ED26FA">
              <w:rPr>
                <w:spacing w:val="-6"/>
              </w:rPr>
              <w:t xml:space="preserve"> </w:t>
            </w:r>
            <w:r w:rsidRPr="00ED26FA">
              <w:t>(L)</w:t>
            </w:r>
            <w:r w:rsidRPr="00ED26FA">
              <w:rPr>
                <w:spacing w:val="-6"/>
              </w:rPr>
              <w:t xml:space="preserve"> </w:t>
            </w:r>
            <w:r w:rsidRPr="00ED26FA">
              <w:t>*</w:t>
            </w:r>
            <w:r w:rsidRPr="00ED26FA">
              <w:rPr>
                <w:spacing w:val="-9"/>
              </w:rPr>
              <w:t xml:space="preserve"> </w:t>
            </w:r>
            <w:r w:rsidRPr="00ED26FA">
              <w:t>75</w:t>
            </w:r>
            <w:r w:rsidRPr="00ED26FA">
              <w:rPr>
                <w:spacing w:val="-6"/>
              </w:rPr>
              <w:t xml:space="preserve"> </w:t>
            </w:r>
            <w:r w:rsidRPr="00ED26FA">
              <w:t>(W)</w:t>
            </w:r>
            <w:r w:rsidRPr="00ED26FA">
              <w:rPr>
                <w:spacing w:val="-6"/>
              </w:rPr>
              <w:t xml:space="preserve"> </w:t>
            </w:r>
            <w:r w:rsidRPr="00ED26FA">
              <w:t>*</w:t>
            </w:r>
            <w:r w:rsidRPr="00ED26FA">
              <w:rPr>
                <w:spacing w:val="-9"/>
              </w:rPr>
              <w:t xml:space="preserve"> </w:t>
            </w:r>
            <w:r w:rsidRPr="00ED26FA">
              <w:t>40</w:t>
            </w:r>
            <w:r w:rsidRPr="00ED26FA">
              <w:rPr>
                <w:spacing w:val="-6"/>
              </w:rPr>
              <w:t xml:space="preserve"> </w:t>
            </w:r>
            <w:r w:rsidRPr="00ED26FA">
              <w:t>(H)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0" w:type="dxa"/>
            <w:vAlign w:val="center"/>
          </w:tcPr>
          <w:p w:rsidR="00297CDC" w:rsidRPr="00ED26FA" w:rsidRDefault="00297CDC" w:rsidP="00297CDC">
            <w:pPr>
              <w:pStyle w:val="TableParagraph"/>
              <w:spacing w:before="128"/>
              <w:ind w:left="38"/>
              <w:rPr>
                <w:b/>
                <w:sz w:val="26"/>
                <w:szCs w:val="26"/>
              </w:rPr>
            </w:pPr>
            <w:r w:rsidRPr="00ED26FA">
              <w:rPr>
                <w:b/>
                <w:sz w:val="26"/>
                <w:szCs w:val="26"/>
              </w:rPr>
              <w:t>Electromagnetic</w:t>
            </w:r>
            <w:r w:rsidRPr="00ED26FA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Lock:</w:t>
            </w:r>
            <w:r w:rsidRPr="00ED26FA">
              <w:rPr>
                <w:b/>
                <w:spacing w:val="4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PRO-LOCK</w:t>
            </w:r>
            <w:r w:rsidRPr="00ED26FA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b/>
                <w:spacing w:val="-2"/>
                <w:sz w:val="26"/>
                <w:szCs w:val="26"/>
              </w:rPr>
              <w:t>(Taiwan)</w:t>
            </w:r>
          </w:p>
          <w:p w:rsidR="00297CDC" w:rsidRPr="00ED26FA" w:rsidRDefault="00297CDC" w:rsidP="00297CDC">
            <w:pPr>
              <w:pStyle w:val="TableParagraph"/>
              <w:spacing w:before="24"/>
              <w:ind w:left="38"/>
              <w:rPr>
                <w:b/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Khóa</w:t>
            </w:r>
            <w:r w:rsidRPr="00ED26FA">
              <w:rPr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cửa</w:t>
            </w:r>
            <w:r w:rsidRPr="00ED26FA">
              <w:rPr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điện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từ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PRO-</w:t>
            </w:r>
            <w:r w:rsidRPr="00ED26FA">
              <w:rPr>
                <w:b/>
                <w:spacing w:val="-4"/>
                <w:sz w:val="26"/>
                <w:szCs w:val="26"/>
              </w:rPr>
              <w:t>0600M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24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Electromagnetic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Lock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 xml:space="preserve">(600 </w:t>
            </w:r>
            <w:r w:rsidRPr="00ED26FA">
              <w:rPr>
                <w:spacing w:val="-4"/>
                <w:sz w:val="26"/>
                <w:szCs w:val="26"/>
              </w:rPr>
              <w:t>lbs)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24" w:line="266" w:lineRule="auto"/>
              <w:ind w:left="38" w:right="361" w:firstLine="0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Khóa cửa điện từ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lực hút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nam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châm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600 lbs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tương đương 300 kg.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66" w:lineRule="auto"/>
              <w:ind w:left="38" w:right="164" w:firstLine="0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Thích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hợp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cho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các loại</w:t>
            </w:r>
            <w:r w:rsidRPr="00ED26FA">
              <w:rPr>
                <w:spacing w:val="-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cửa kiếng,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cửa gỗ,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cửa chống cháy (Applicable for glass door, wooden door, fireproof door).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line="218" w:lineRule="exact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Nguồn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điện: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12VDC/400mA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hoặc</w:t>
            </w:r>
            <w:r w:rsidRPr="00ED26FA">
              <w:rPr>
                <w:spacing w:val="4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24VDC/200mA.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1"/>
              </w:numPr>
              <w:tabs>
                <w:tab w:val="left" w:pos="147"/>
              </w:tabs>
              <w:spacing w:before="23" w:line="266" w:lineRule="auto"/>
              <w:ind w:left="38" w:right="226" w:firstLine="0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Kích thước thanh nam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châm</w:t>
            </w:r>
            <w:r w:rsidRPr="00ED26FA">
              <w:rPr>
                <w:spacing w:val="-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điện (Surface magnet): 250 L x 47 W x 25 H (mm)</w:t>
            </w:r>
          </w:p>
          <w:p w:rsidR="00EF1AC8" w:rsidRDefault="00297CDC" w:rsidP="00297CDC">
            <w:pPr>
              <w:spacing w:line="320" w:lineRule="exact"/>
              <w:rPr>
                <w:lang w:val="en-US"/>
              </w:rPr>
            </w:pPr>
            <w:r w:rsidRPr="00ED26FA">
              <w:t>Sản</w:t>
            </w:r>
            <w:r w:rsidRPr="00ED26FA">
              <w:rPr>
                <w:spacing w:val="2"/>
              </w:rPr>
              <w:t xml:space="preserve"> </w:t>
            </w:r>
            <w:r w:rsidRPr="00ED26FA">
              <w:t>xuất</w:t>
            </w:r>
            <w:r w:rsidRPr="00ED26FA">
              <w:rPr>
                <w:spacing w:val="1"/>
              </w:rPr>
              <w:t xml:space="preserve"> </w:t>
            </w:r>
            <w:r w:rsidRPr="00ED26FA">
              <w:t>tại</w:t>
            </w:r>
            <w:r w:rsidRPr="00ED26FA">
              <w:rPr>
                <w:spacing w:val="2"/>
              </w:rPr>
              <w:t xml:space="preserve"> </w:t>
            </w:r>
            <w:r w:rsidRPr="00ED26FA">
              <w:t>Đài</w:t>
            </w:r>
            <w:r w:rsidRPr="00ED26FA">
              <w:rPr>
                <w:spacing w:val="1"/>
              </w:rPr>
              <w:t xml:space="preserve"> </w:t>
            </w:r>
            <w:r w:rsidRPr="00ED26FA">
              <w:rPr>
                <w:spacing w:val="-4"/>
              </w:rPr>
              <w:t>Loan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  <w:tr w:rsidR="00B348B6" w:rsidTr="007438A4">
        <w:trPr>
          <w:trHeight w:val="410"/>
        </w:trPr>
        <w:tc>
          <w:tcPr>
            <w:tcW w:w="567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0" w:type="dxa"/>
            <w:vAlign w:val="center"/>
          </w:tcPr>
          <w:p w:rsidR="00297CDC" w:rsidRPr="00ED26FA" w:rsidRDefault="00297CDC" w:rsidP="00297CDC">
            <w:pPr>
              <w:pStyle w:val="TableParagraph"/>
              <w:spacing w:before="58"/>
              <w:ind w:left="38"/>
              <w:rPr>
                <w:b/>
                <w:sz w:val="26"/>
                <w:szCs w:val="26"/>
              </w:rPr>
            </w:pPr>
            <w:r w:rsidRPr="00ED26FA">
              <w:rPr>
                <w:b/>
                <w:sz w:val="26"/>
                <w:szCs w:val="26"/>
              </w:rPr>
              <w:t>Đế</w:t>
            </w:r>
            <w:r w:rsidRPr="00ED26FA">
              <w:rPr>
                <w:b/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dùng</w:t>
            </w:r>
            <w:r w:rsidRPr="00ED26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cho</w:t>
            </w:r>
            <w:r w:rsidRPr="00ED26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khóa</w:t>
            </w:r>
            <w:r w:rsidRPr="00ED26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cửa</w:t>
            </w:r>
            <w:r w:rsidRPr="00ED26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điện từ</w:t>
            </w:r>
            <w:r w:rsidRPr="00ED26F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b/>
                <w:sz w:val="26"/>
                <w:szCs w:val="26"/>
              </w:rPr>
              <w:t>PRO-</w:t>
            </w:r>
            <w:r w:rsidRPr="00ED26FA">
              <w:rPr>
                <w:b/>
                <w:spacing w:val="-5"/>
                <w:sz w:val="26"/>
                <w:szCs w:val="26"/>
              </w:rPr>
              <w:t>ZLM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19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Bracket</w:t>
            </w:r>
            <w:r w:rsidRPr="00ED26FA">
              <w:rPr>
                <w:spacing w:val="-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for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Electromagnetic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Lock</w:t>
            </w:r>
            <w:r w:rsidRPr="00ED26FA">
              <w:rPr>
                <w:spacing w:val="-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(ZL</w:t>
            </w:r>
            <w:r w:rsidRPr="00ED26FA">
              <w:rPr>
                <w:spacing w:val="-2"/>
                <w:sz w:val="26"/>
                <w:szCs w:val="26"/>
              </w:rPr>
              <w:t xml:space="preserve"> type).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4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Dùng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cho khóa</w:t>
            </w:r>
            <w:r w:rsidRPr="00ED26FA">
              <w:rPr>
                <w:spacing w:val="4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cửa</w:t>
            </w:r>
            <w:r w:rsidRPr="00ED26FA">
              <w:rPr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điện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từ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600lbs</w:t>
            </w:r>
          </w:p>
          <w:p w:rsidR="00297CDC" w:rsidRPr="00ED26FA" w:rsidRDefault="00297CDC" w:rsidP="00297CDC">
            <w:pPr>
              <w:pStyle w:val="TableParagraph"/>
              <w:spacing w:before="24"/>
              <w:ind w:left="38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(Used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with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600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lbs Electromagnetic</w:t>
            </w:r>
            <w:r w:rsidRPr="00ED26FA">
              <w:rPr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Lock).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4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Sử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dụng cho cửa</w:t>
            </w:r>
            <w:r w:rsidRPr="00ED26FA">
              <w:rPr>
                <w:spacing w:val="3"/>
                <w:sz w:val="26"/>
                <w:szCs w:val="26"/>
              </w:rPr>
              <w:t xml:space="preserve"> </w:t>
            </w:r>
            <w:r w:rsidRPr="00ED26FA">
              <w:rPr>
                <w:spacing w:val="-4"/>
                <w:sz w:val="26"/>
                <w:szCs w:val="26"/>
              </w:rPr>
              <w:t>cánh</w:t>
            </w:r>
          </w:p>
          <w:p w:rsidR="00297CDC" w:rsidRPr="00ED26FA" w:rsidRDefault="00297CDC" w:rsidP="00297CDC">
            <w:pPr>
              <w:pStyle w:val="TableParagraph"/>
              <w:spacing w:before="24"/>
              <w:ind w:left="38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(Applicable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for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in-swinging</w:t>
            </w:r>
            <w:r w:rsidRPr="00ED26FA">
              <w:rPr>
                <w:spacing w:val="-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door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with 90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pacing w:val="-2"/>
                <w:sz w:val="26"/>
                <w:szCs w:val="26"/>
              </w:rPr>
              <w:t>degree).</w:t>
            </w:r>
          </w:p>
          <w:p w:rsidR="00297CDC" w:rsidRPr="00ED26FA" w:rsidRDefault="00297CDC" w:rsidP="00297CDC">
            <w:pPr>
              <w:pStyle w:val="TableParagraph"/>
              <w:numPr>
                <w:ilvl w:val="0"/>
                <w:numId w:val="2"/>
              </w:numPr>
              <w:tabs>
                <w:tab w:val="left" w:pos="147"/>
              </w:tabs>
              <w:spacing w:before="24"/>
              <w:ind w:left="147" w:hanging="109"/>
              <w:rPr>
                <w:sz w:val="26"/>
                <w:szCs w:val="26"/>
              </w:rPr>
            </w:pPr>
            <w:r w:rsidRPr="00ED26FA">
              <w:rPr>
                <w:sz w:val="26"/>
                <w:szCs w:val="26"/>
              </w:rPr>
              <w:t>Chất liệu</w:t>
            </w:r>
            <w:r w:rsidRPr="00ED26FA">
              <w:rPr>
                <w:spacing w:val="1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hợp</w:t>
            </w:r>
            <w:r w:rsidRPr="00ED26FA">
              <w:rPr>
                <w:spacing w:val="2"/>
                <w:sz w:val="26"/>
                <w:szCs w:val="26"/>
              </w:rPr>
              <w:t xml:space="preserve"> </w:t>
            </w:r>
            <w:r w:rsidRPr="00ED26FA">
              <w:rPr>
                <w:sz w:val="26"/>
                <w:szCs w:val="26"/>
              </w:rPr>
              <w:t>kim</w:t>
            </w:r>
            <w:r w:rsidRPr="00ED26FA">
              <w:rPr>
                <w:spacing w:val="-2"/>
                <w:sz w:val="26"/>
                <w:szCs w:val="26"/>
              </w:rPr>
              <w:t xml:space="preserve"> </w:t>
            </w:r>
            <w:r w:rsidRPr="00ED26FA">
              <w:rPr>
                <w:spacing w:val="-4"/>
                <w:sz w:val="26"/>
                <w:szCs w:val="26"/>
              </w:rPr>
              <w:t>nhôm</w:t>
            </w:r>
          </w:p>
          <w:p w:rsidR="00EF1AC8" w:rsidRPr="00EF1AC8" w:rsidRDefault="00297CDC" w:rsidP="00297CDC">
            <w:pPr>
              <w:spacing w:line="320" w:lineRule="exact"/>
              <w:rPr>
                <w:lang w:val="en-US"/>
              </w:rPr>
            </w:pPr>
            <w:r w:rsidRPr="00ED26FA">
              <w:t>Sản</w:t>
            </w:r>
            <w:r w:rsidRPr="00ED26FA">
              <w:rPr>
                <w:spacing w:val="2"/>
              </w:rPr>
              <w:t xml:space="preserve"> </w:t>
            </w:r>
            <w:r w:rsidRPr="00ED26FA">
              <w:t>xuất</w:t>
            </w:r>
            <w:r w:rsidRPr="00ED26FA">
              <w:rPr>
                <w:spacing w:val="1"/>
              </w:rPr>
              <w:t xml:space="preserve"> </w:t>
            </w:r>
            <w:r w:rsidRPr="00ED26FA">
              <w:t>tại</w:t>
            </w:r>
            <w:r w:rsidRPr="00ED26FA">
              <w:rPr>
                <w:spacing w:val="2"/>
              </w:rPr>
              <w:t xml:space="preserve"> </w:t>
            </w:r>
            <w:r w:rsidRPr="00ED26FA">
              <w:t>Đài</w:t>
            </w:r>
            <w:r w:rsidRPr="00ED26FA">
              <w:rPr>
                <w:spacing w:val="1"/>
              </w:rPr>
              <w:t xml:space="preserve"> </w:t>
            </w:r>
            <w:r w:rsidRPr="00ED26FA">
              <w:rPr>
                <w:spacing w:val="-2"/>
              </w:rPr>
              <w:t>Loan.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Bộ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  <w:tr w:rsidR="00ED74AA" w:rsidTr="007438A4">
        <w:tc>
          <w:tcPr>
            <w:tcW w:w="567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70" w:type="dxa"/>
            <w:vAlign w:val="center"/>
          </w:tcPr>
          <w:p w:rsidR="00ED74AA" w:rsidRPr="00EF1AC8" w:rsidRDefault="00ED74AA" w:rsidP="00B348B6">
            <w:pPr>
              <w:spacing w:line="320" w:lineRule="exact"/>
              <w:rPr>
                <w:b/>
                <w:lang w:val="en-US"/>
              </w:rPr>
            </w:pPr>
            <w:r w:rsidRPr="00EF1AC8">
              <w:rPr>
                <w:b/>
                <w:lang w:val="en-US"/>
              </w:rPr>
              <w:t>Hộp bảo vệ đầu đọc</w:t>
            </w:r>
          </w:p>
        </w:tc>
        <w:tc>
          <w:tcPr>
            <w:tcW w:w="127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D74AA" w:rsidRDefault="00ED74AA" w:rsidP="00ED74AA">
            <w:pPr>
              <w:jc w:val="center"/>
            </w:pPr>
            <w:r w:rsidRPr="00B73745"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</w:tr>
      <w:tr w:rsidR="00ED74AA" w:rsidTr="007438A4">
        <w:tc>
          <w:tcPr>
            <w:tcW w:w="567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70" w:type="dxa"/>
            <w:vAlign w:val="center"/>
          </w:tcPr>
          <w:p w:rsidR="00ED74AA" w:rsidRPr="00EF1AC8" w:rsidRDefault="00ED74AA" w:rsidP="00B348B6">
            <w:pPr>
              <w:spacing w:line="320" w:lineRule="exact"/>
              <w:rPr>
                <w:b/>
                <w:lang w:val="en-US"/>
              </w:rPr>
            </w:pPr>
            <w:r w:rsidRPr="00EF1AC8">
              <w:rPr>
                <w:b/>
                <w:lang w:val="en-US"/>
              </w:rPr>
              <w:t>Bộ nguồn cấp cho đầu đọc vân tay 220AC =&gt; 12V DC 5A</w:t>
            </w:r>
          </w:p>
        </w:tc>
        <w:tc>
          <w:tcPr>
            <w:tcW w:w="127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D74AA" w:rsidRDefault="00ED74AA" w:rsidP="00ED74AA">
            <w:pPr>
              <w:jc w:val="center"/>
            </w:pPr>
            <w:r w:rsidRPr="00B73745"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</w:tr>
      <w:tr w:rsidR="00ED74AA" w:rsidTr="007438A4">
        <w:tc>
          <w:tcPr>
            <w:tcW w:w="567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70" w:type="dxa"/>
            <w:vAlign w:val="center"/>
          </w:tcPr>
          <w:p w:rsidR="00ED74AA" w:rsidRPr="00EF1AC8" w:rsidRDefault="00ED74AA" w:rsidP="00B348B6">
            <w:pPr>
              <w:spacing w:line="320" w:lineRule="exact"/>
              <w:rPr>
                <w:lang w:val="en-US"/>
              </w:rPr>
            </w:pPr>
            <w:r w:rsidRPr="00EF1AC8">
              <w:rPr>
                <w:b/>
                <w:lang w:val="en-US"/>
              </w:rPr>
              <w:t>Nút nhấn exit</w:t>
            </w:r>
            <w:r w:rsidR="00EF1AC8">
              <w:rPr>
                <w:b/>
                <w:lang w:val="en-US"/>
              </w:rPr>
              <w:t xml:space="preserve"> </w:t>
            </w:r>
            <w:r w:rsidR="00EF1AC8">
              <w:rPr>
                <w:lang w:val="en-US"/>
              </w:rPr>
              <w:t>(trong phòng ra ngoài)</w:t>
            </w:r>
          </w:p>
        </w:tc>
        <w:tc>
          <w:tcPr>
            <w:tcW w:w="127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D74AA" w:rsidRDefault="00ED74AA" w:rsidP="00ED74AA">
            <w:pPr>
              <w:jc w:val="center"/>
            </w:pPr>
            <w:r w:rsidRPr="00B73745"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D74AA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</w:tr>
      <w:tr w:rsidR="00C87307" w:rsidTr="007438A4">
        <w:tc>
          <w:tcPr>
            <w:tcW w:w="10916" w:type="dxa"/>
            <w:gridSpan w:val="8"/>
            <w:vAlign w:val="center"/>
          </w:tcPr>
          <w:p w:rsidR="00C87307" w:rsidRPr="00C87307" w:rsidRDefault="00C87307" w:rsidP="00B348B6">
            <w:pPr>
              <w:spacing w:line="320" w:lineRule="exact"/>
              <w:rPr>
                <w:b/>
                <w:lang w:val="en-US"/>
              </w:rPr>
            </w:pPr>
            <w:r w:rsidRPr="00C87307">
              <w:rPr>
                <w:b/>
                <w:lang w:val="en-US"/>
              </w:rPr>
              <w:t>II. Phòng đón bệnh hồi sức</w:t>
            </w: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0" w:type="dxa"/>
            <w:vAlign w:val="center"/>
          </w:tcPr>
          <w:p w:rsidR="00C87307" w:rsidRPr="00C14FCF" w:rsidRDefault="00C87307" w:rsidP="00B348B6">
            <w:pPr>
              <w:spacing w:line="320" w:lineRule="exact"/>
              <w:rPr>
                <w:lang w:val="en-US"/>
              </w:rPr>
            </w:pPr>
            <w:r w:rsidRPr="00C14FCF">
              <w:rPr>
                <w:lang w:val="en-US"/>
              </w:rPr>
              <w:t>Gia cố cây đổ trên cánh cửa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Gói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0" w:type="dxa"/>
            <w:vAlign w:val="center"/>
          </w:tcPr>
          <w:p w:rsidR="00C87307" w:rsidRPr="00C14FCF" w:rsidRDefault="00C87307" w:rsidP="00B348B6">
            <w:pPr>
              <w:spacing w:line="320" w:lineRule="exact"/>
              <w:rPr>
                <w:lang w:val="en-US"/>
              </w:rPr>
            </w:pPr>
            <w:r w:rsidRPr="00C14FCF">
              <w:rPr>
                <w:lang w:val="en-US"/>
              </w:rPr>
              <w:t>Dẫn hướng chấn cửa Nabeo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  <w:tr w:rsidR="00C87307" w:rsidTr="007438A4">
        <w:tc>
          <w:tcPr>
            <w:tcW w:w="10916" w:type="dxa"/>
            <w:gridSpan w:val="8"/>
            <w:vAlign w:val="center"/>
          </w:tcPr>
          <w:p w:rsidR="00C87307" w:rsidRPr="00C87307" w:rsidRDefault="00C87307" w:rsidP="00B348B6">
            <w:pPr>
              <w:spacing w:line="320" w:lineRule="exact"/>
              <w:rPr>
                <w:b/>
                <w:lang w:val="en-US"/>
              </w:rPr>
            </w:pPr>
            <w:r w:rsidRPr="00C87307">
              <w:rPr>
                <w:b/>
                <w:lang w:val="en-US"/>
              </w:rPr>
              <w:t>III. Cân chỉnh cửa tự động trước phòng mổ 10</w:t>
            </w: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B348B6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70" w:type="dxa"/>
            <w:vAlign w:val="center"/>
          </w:tcPr>
          <w:p w:rsidR="00C87307" w:rsidRPr="00C14FCF" w:rsidRDefault="00C87307" w:rsidP="00B348B6">
            <w:pPr>
              <w:spacing w:line="320" w:lineRule="exact"/>
              <w:rPr>
                <w:lang w:val="en-US"/>
              </w:rPr>
            </w:pPr>
            <w:r w:rsidRPr="00C14FCF">
              <w:rPr>
                <w:lang w:val="en-US"/>
              </w:rPr>
              <w:t>Dẫn hướng chân cửa Nabco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Cái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  <w:tr w:rsidR="00B348B6" w:rsidTr="007438A4">
        <w:tc>
          <w:tcPr>
            <w:tcW w:w="567" w:type="dxa"/>
            <w:vAlign w:val="center"/>
          </w:tcPr>
          <w:p w:rsidR="00C87307" w:rsidRDefault="00B348B6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0" w:type="dxa"/>
            <w:vAlign w:val="center"/>
          </w:tcPr>
          <w:p w:rsidR="00C87307" w:rsidRPr="00C14FCF" w:rsidRDefault="00C87307" w:rsidP="00B348B6">
            <w:pPr>
              <w:spacing w:line="320" w:lineRule="exact"/>
              <w:rPr>
                <w:lang w:val="en-US"/>
              </w:rPr>
            </w:pPr>
            <w:r w:rsidRPr="00C14FCF">
              <w:rPr>
                <w:lang w:val="en-US"/>
              </w:rPr>
              <w:t>Bộ cảm biến an toàn Safety Beam (giúp cửa không đóng khi có người qua lại)</w:t>
            </w:r>
          </w:p>
        </w:tc>
        <w:tc>
          <w:tcPr>
            <w:tcW w:w="127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Bộ</w:t>
            </w:r>
          </w:p>
        </w:tc>
        <w:tc>
          <w:tcPr>
            <w:tcW w:w="992" w:type="dxa"/>
            <w:vAlign w:val="center"/>
          </w:tcPr>
          <w:p w:rsidR="00C87307" w:rsidRDefault="00ED74AA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C87307" w:rsidP="00B348B6">
            <w:pPr>
              <w:spacing w:line="3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7307" w:rsidRDefault="00297CDC" w:rsidP="00B348B6">
            <w:pPr>
              <w:spacing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Hoặc các thiết bị tương đương</w:t>
            </w:r>
          </w:p>
        </w:tc>
      </w:tr>
    </w:tbl>
    <w:p w:rsidR="00EC1953" w:rsidRPr="00B348B6" w:rsidRDefault="00C87307" w:rsidP="00EC1953">
      <w:pPr>
        <w:spacing w:before="120" w:after="120"/>
        <w:rPr>
          <w:b/>
          <w:u w:val="single"/>
          <w:lang w:val="en-US"/>
        </w:rPr>
      </w:pPr>
      <w:r w:rsidRPr="00B348B6">
        <w:rPr>
          <w:b/>
          <w:u w:val="single"/>
          <w:lang w:val="en-US"/>
        </w:rPr>
        <w:t>Ghi chú;</w:t>
      </w:r>
    </w:p>
    <w:p w:rsidR="00C87307" w:rsidRDefault="00C87307" w:rsidP="00EC1953">
      <w:pPr>
        <w:spacing w:before="120" w:after="120"/>
        <w:rPr>
          <w:lang w:val="en-US"/>
        </w:rPr>
      </w:pPr>
      <w:r>
        <w:rPr>
          <w:lang w:val="en-US"/>
        </w:rPr>
        <w:t>- Đơn giá bao gồm Vat, chi phí nhân công</w:t>
      </w:r>
      <w:r w:rsidR="00EA0A04">
        <w:rPr>
          <w:lang w:val="en-US"/>
        </w:rPr>
        <w:t>, thi công lắp đặt</w:t>
      </w:r>
      <w:r>
        <w:rPr>
          <w:lang w:val="en-US"/>
        </w:rPr>
        <w:t>, và các chi phí khác</w:t>
      </w:r>
    </w:p>
    <w:p w:rsidR="00C87307" w:rsidRPr="00EC1953" w:rsidRDefault="00C87307" w:rsidP="00EC1953">
      <w:pPr>
        <w:spacing w:before="120" w:after="120"/>
        <w:rPr>
          <w:lang w:val="en-US"/>
        </w:rPr>
      </w:pPr>
      <w:r>
        <w:rPr>
          <w:lang w:val="en-US"/>
        </w:rPr>
        <w:t>- Báo giá có thời hạn trong vòng 90 ngày</w:t>
      </w:r>
    </w:p>
    <w:sectPr w:rsidR="00C87307" w:rsidRPr="00EC1953" w:rsidSect="00EF1AC8">
      <w:pgSz w:w="12240" w:h="15840"/>
      <w:pgMar w:top="284" w:right="102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0BA"/>
    <w:multiLevelType w:val="hybridMultilevel"/>
    <w:tmpl w:val="166C7EE2"/>
    <w:lvl w:ilvl="0" w:tplc="1E6C5C1E">
      <w:numFmt w:val="bullet"/>
      <w:lvlText w:val="-"/>
      <w:lvlJc w:val="left"/>
      <w:pPr>
        <w:ind w:left="149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vi" w:eastAsia="en-US" w:bidi="ar-SA"/>
      </w:rPr>
    </w:lvl>
    <w:lvl w:ilvl="1" w:tplc="44FE4FEE">
      <w:numFmt w:val="bullet"/>
      <w:lvlText w:val="•"/>
      <w:lvlJc w:val="left"/>
      <w:pPr>
        <w:ind w:left="561" w:hanging="111"/>
      </w:pPr>
      <w:rPr>
        <w:rFonts w:hint="default"/>
        <w:lang w:val="vi" w:eastAsia="en-US" w:bidi="ar-SA"/>
      </w:rPr>
    </w:lvl>
    <w:lvl w:ilvl="2" w:tplc="B276DEFA">
      <w:numFmt w:val="bullet"/>
      <w:lvlText w:val="•"/>
      <w:lvlJc w:val="left"/>
      <w:pPr>
        <w:ind w:left="983" w:hanging="111"/>
      </w:pPr>
      <w:rPr>
        <w:rFonts w:hint="default"/>
        <w:lang w:val="vi" w:eastAsia="en-US" w:bidi="ar-SA"/>
      </w:rPr>
    </w:lvl>
    <w:lvl w:ilvl="3" w:tplc="CFB26D10">
      <w:numFmt w:val="bullet"/>
      <w:lvlText w:val="•"/>
      <w:lvlJc w:val="left"/>
      <w:pPr>
        <w:ind w:left="1405" w:hanging="111"/>
      </w:pPr>
      <w:rPr>
        <w:rFonts w:hint="default"/>
        <w:lang w:val="vi" w:eastAsia="en-US" w:bidi="ar-SA"/>
      </w:rPr>
    </w:lvl>
    <w:lvl w:ilvl="4" w:tplc="66FEB18C">
      <w:numFmt w:val="bullet"/>
      <w:lvlText w:val="•"/>
      <w:lvlJc w:val="left"/>
      <w:pPr>
        <w:ind w:left="1827" w:hanging="111"/>
      </w:pPr>
      <w:rPr>
        <w:rFonts w:hint="default"/>
        <w:lang w:val="vi" w:eastAsia="en-US" w:bidi="ar-SA"/>
      </w:rPr>
    </w:lvl>
    <w:lvl w:ilvl="5" w:tplc="F1F02FF2">
      <w:numFmt w:val="bullet"/>
      <w:lvlText w:val="•"/>
      <w:lvlJc w:val="left"/>
      <w:pPr>
        <w:ind w:left="2249" w:hanging="111"/>
      </w:pPr>
      <w:rPr>
        <w:rFonts w:hint="default"/>
        <w:lang w:val="vi" w:eastAsia="en-US" w:bidi="ar-SA"/>
      </w:rPr>
    </w:lvl>
    <w:lvl w:ilvl="6" w:tplc="D52C7BD6">
      <w:numFmt w:val="bullet"/>
      <w:lvlText w:val="•"/>
      <w:lvlJc w:val="left"/>
      <w:pPr>
        <w:ind w:left="2671" w:hanging="111"/>
      </w:pPr>
      <w:rPr>
        <w:rFonts w:hint="default"/>
        <w:lang w:val="vi" w:eastAsia="en-US" w:bidi="ar-SA"/>
      </w:rPr>
    </w:lvl>
    <w:lvl w:ilvl="7" w:tplc="2460FC6A">
      <w:numFmt w:val="bullet"/>
      <w:lvlText w:val="•"/>
      <w:lvlJc w:val="left"/>
      <w:pPr>
        <w:ind w:left="3093" w:hanging="111"/>
      </w:pPr>
      <w:rPr>
        <w:rFonts w:hint="default"/>
        <w:lang w:val="vi" w:eastAsia="en-US" w:bidi="ar-SA"/>
      </w:rPr>
    </w:lvl>
    <w:lvl w:ilvl="8" w:tplc="15C6AB0E">
      <w:numFmt w:val="bullet"/>
      <w:lvlText w:val="•"/>
      <w:lvlJc w:val="left"/>
      <w:pPr>
        <w:ind w:left="3515" w:hanging="111"/>
      </w:pPr>
      <w:rPr>
        <w:rFonts w:hint="default"/>
        <w:lang w:val="vi" w:eastAsia="en-US" w:bidi="ar-SA"/>
      </w:rPr>
    </w:lvl>
  </w:abstractNum>
  <w:abstractNum w:abstractNumId="1">
    <w:nsid w:val="63FE54E8"/>
    <w:multiLevelType w:val="hybridMultilevel"/>
    <w:tmpl w:val="2FE86062"/>
    <w:lvl w:ilvl="0" w:tplc="24A8C40A">
      <w:numFmt w:val="bullet"/>
      <w:lvlText w:val="-"/>
      <w:lvlJc w:val="left"/>
      <w:pPr>
        <w:ind w:left="39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vi" w:eastAsia="en-US" w:bidi="ar-SA"/>
      </w:rPr>
    </w:lvl>
    <w:lvl w:ilvl="1" w:tplc="4A72796A">
      <w:numFmt w:val="bullet"/>
      <w:lvlText w:val="•"/>
      <w:lvlJc w:val="left"/>
      <w:pPr>
        <w:ind w:left="471" w:hanging="111"/>
      </w:pPr>
      <w:rPr>
        <w:rFonts w:hint="default"/>
        <w:lang w:val="vi" w:eastAsia="en-US" w:bidi="ar-SA"/>
      </w:rPr>
    </w:lvl>
    <w:lvl w:ilvl="2" w:tplc="421ECCB2">
      <w:numFmt w:val="bullet"/>
      <w:lvlText w:val="•"/>
      <w:lvlJc w:val="left"/>
      <w:pPr>
        <w:ind w:left="903" w:hanging="111"/>
      </w:pPr>
      <w:rPr>
        <w:rFonts w:hint="default"/>
        <w:lang w:val="vi" w:eastAsia="en-US" w:bidi="ar-SA"/>
      </w:rPr>
    </w:lvl>
    <w:lvl w:ilvl="3" w:tplc="57640F7A">
      <w:numFmt w:val="bullet"/>
      <w:lvlText w:val="•"/>
      <w:lvlJc w:val="left"/>
      <w:pPr>
        <w:ind w:left="1335" w:hanging="111"/>
      </w:pPr>
      <w:rPr>
        <w:rFonts w:hint="default"/>
        <w:lang w:val="vi" w:eastAsia="en-US" w:bidi="ar-SA"/>
      </w:rPr>
    </w:lvl>
    <w:lvl w:ilvl="4" w:tplc="2FA68184">
      <w:numFmt w:val="bullet"/>
      <w:lvlText w:val="•"/>
      <w:lvlJc w:val="left"/>
      <w:pPr>
        <w:ind w:left="1767" w:hanging="111"/>
      </w:pPr>
      <w:rPr>
        <w:rFonts w:hint="default"/>
        <w:lang w:val="vi" w:eastAsia="en-US" w:bidi="ar-SA"/>
      </w:rPr>
    </w:lvl>
    <w:lvl w:ilvl="5" w:tplc="3758AEAA">
      <w:numFmt w:val="bullet"/>
      <w:lvlText w:val="•"/>
      <w:lvlJc w:val="left"/>
      <w:pPr>
        <w:ind w:left="2199" w:hanging="111"/>
      </w:pPr>
      <w:rPr>
        <w:rFonts w:hint="default"/>
        <w:lang w:val="vi" w:eastAsia="en-US" w:bidi="ar-SA"/>
      </w:rPr>
    </w:lvl>
    <w:lvl w:ilvl="6" w:tplc="5D809416">
      <w:numFmt w:val="bullet"/>
      <w:lvlText w:val="•"/>
      <w:lvlJc w:val="left"/>
      <w:pPr>
        <w:ind w:left="2631" w:hanging="111"/>
      </w:pPr>
      <w:rPr>
        <w:rFonts w:hint="default"/>
        <w:lang w:val="vi" w:eastAsia="en-US" w:bidi="ar-SA"/>
      </w:rPr>
    </w:lvl>
    <w:lvl w:ilvl="7" w:tplc="95E27EF4">
      <w:numFmt w:val="bullet"/>
      <w:lvlText w:val="•"/>
      <w:lvlJc w:val="left"/>
      <w:pPr>
        <w:ind w:left="3063" w:hanging="111"/>
      </w:pPr>
      <w:rPr>
        <w:rFonts w:hint="default"/>
        <w:lang w:val="vi" w:eastAsia="en-US" w:bidi="ar-SA"/>
      </w:rPr>
    </w:lvl>
    <w:lvl w:ilvl="8" w:tplc="C5667ED0">
      <w:numFmt w:val="bullet"/>
      <w:lvlText w:val="•"/>
      <w:lvlJc w:val="left"/>
      <w:pPr>
        <w:ind w:left="3495" w:hanging="11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53"/>
    <w:rsid w:val="00297CDC"/>
    <w:rsid w:val="007438A4"/>
    <w:rsid w:val="00824DC0"/>
    <w:rsid w:val="00864EE6"/>
    <w:rsid w:val="00B348B6"/>
    <w:rsid w:val="00B443E7"/>
    <w:rsid w:val="00BB4649"/>
    <w:rsid w:val="00C14FCF"/>
    <w:rsid w:val="00C87307"/>
    <w:rsid w:val="00CC23FF"/>
    <w:rsid w:val="00DE49AF"/>
    <w:rsid w:val="00EA0A04"/>
    <w:rsid w:val="00EC1953"/>
    <w:rsid w:val="00ED74AA"/>
    <w:rsid w:val="00E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7C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7CDC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HCQT-01</dc:creator>
  <cp:lastModifiedBy>HCQT-01</cp:lastModifiedBy>
  <cp:revision>10</cp:revision>
  <cp:lastPrinted>2024-09-24T08:12:00Z</cp:lastPrinted>
  <dcterms:created xsi:type="dcterms:W3CDTF">2024-09-24T04:07:00Z</dcterms:created>
  <dcterms:modified xsi:type="dcterms:W3CDTF">2024-09-24T08:18:00Z</dcterms:modified>
</cp:coreProperties>
</file>